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FA45EE3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деревня </w:t>
      </w:r>
      <w:proofErr w:type="spellStart"/>
      <w:r w:rsidR="00465A29" w:rsidRPr="00465A29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465A29" w:rsidRPr="00465A29">
        <w:rPr>
          <w:rFonts w:ascii="Times New Roman" w:hAnsi="Times New Roman"/>
          <w:bCs/>
          <w:sz w:val="28"/>
          <w:szCs w:val="28"/>
        </w:rPr>
        <w:t xml:space="preserve">, улица </w:t>
      </w:r>
      <w:r w:rsidR="003E1DCF">
        <w:rPr>
          <w:rFonts w:ascii="Times New Roman" w:hAnsi="Times New Roman"/>
          <w:bCs/>
          <w:sz w:val="28"/>
          <w:szCs w:val="28"/>
        </w:rPr>
        <w:t>Лавандовая</w:t>
      </w:r>
      <w:r w:rsidR="00465A29" w:rsidRPr="00465A29">
        <w:rPr>
          <w:rFonts w:ascii="Times New Roman" w:hAnsi="Times New Roman"/>
          <w:bCs/>
          <w:sz w:val="28"/>
          <w:szCs w:val="28"/>
        </w:rPr>
        <w:t>, в</w:t>
      </w:r>
      <w:r w:rsidR="00465A29">
        <w:rPr>
          <w:rFonts w:ascii="Times New Roman" w:hAnsi="Times New Roman"/>
          <w:bCs/>
          <w:sz w:val="28"/>
          <w:szCs w:val="28"/>
        </w:rPr>
        <w:t> 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районе дома </w:t>
      </w:r>
      <w:r w:rsidR="00B76561">
        <w:rPr>
          <w:rFonts w:ascii="Times New Roman" w:hAnsi="Times New Roman"/>
          <w:bCs/>
          <w:sz w:val="28"/>
          <w:szCs w:val="28"/>
        </w:rPr>
        <w:t>1</w:t>
      </w:r>
      <w:r w:rsidR="003E1DCF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B71D2A9" w14:textId="0CE1E61C" w:rsidR="00B76561" w:rsidRDefault="00B76561" w:rsidP="00B765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09"/>
        <w:gridCol w:w="5812"/>
      </w:tblGrid>
      <w:tr w:rsidR="00B02202" w:rsidRPr="00B02202" w14:paraId="6BA7A447" w14:textId="77777777" w:rsidTr="00B0220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869E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5502" w14:textId="66C513C5" w:rsidR="00B02202" w:rsidRPr="00B02202" w:rsidRDefault="003E1DCF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DCF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59:32:3980009:7891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9B97" w14:textId="77777777" w:rsidR="003E1DCF" w:rsidRPr="003E1DCF" w:rsidRDefault="003E1DCF" w:rsidP="003E1DCF">
            <w:pPr>
              <w:spacing w:after="0" w:line="240" w:lineRule="auto"/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</w:pPr>
            <w:r w:rsidRPr="003E1DCF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Пермский край, Пермский р-н, д. </w:t>
            </w:r>
            <w:proofErr w:type="spellStart"/>
            <w:r w:rsidRPr="003E1DCF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Мокино</w:t>
            </w:r>
            <w:proofErr w:type="spellEnd"/>
          </w:p>
          <w:p w14:paraId="59780012" w14:textId="68BFBAB5" w:rsidR="00B02202" w:rsidRPr="00B02202" w:rsidRDefault="003E1DCF" w:rsidP="003E1D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DCF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(25 </w:t>
            </w:r>
            <w:proofErr w:type="spellStart"/>
            <w:r w:rsidRPr="003E1DCF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3E1DCF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</w:tbl>
    <w:p w14:paraId="24C450D8" w14:textId="77777777" w:rsidR="00B02202" w:rsidRPr="00B02202" w:rsidRDefault="00B02202" w:rsidP="00B022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1DCF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20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6561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2024-12-17T18:11:00Z</dcterms:modified>
</cp:coreProperties>
</file>